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FA" w:rsidRPr="008021FA" w:rsidRDefault="008021FA" w:rsidP="002F62A1">
      <w:pPr>
        <w:ind w:left="2" w:firstLine="706"/>
        <w:jc w:val="both"/>
        <w:rPr>
          <w:rFonts w:eastAsia="Batang"/>
          <w:sz w:val="20"/>
          <w:szCs w:val="20"/>
        </w:rPr>
      </w:pP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29 stycznia do 9 lutego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stażu zawodowym w Niemczech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</w:t>
      </w:r>
      <w:r w:rsidR="002F62A1" w:rsidRP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2023-1-PL01-KA121-VET-000122360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przebywała grupa naszych 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-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mechanizatorów z klas 3 i 4. Staż 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 się w ośrodku szkolenia zawodowego w Dolnej Saksonii, w miejscowości </w:t>
      </w:r>
      <w:proofErr w:type="spellStart"/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Nienburg</w:t>
      </w:r>
      <w:proofErr w:type="spellEnd"/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62A1" w:rsidRP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stażu odbyła się w ramach przyznanej Akredytacji 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2020-2027 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konsorcjum szkół</w:t>
      </w:r>
      <w:r w:rsidR="002F62A1" w:rsidRP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2A1" w:rsidRP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 KA120-095614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liderem jest </w:t>
      </w:r>
      <w:r w:rsidR="002F62A1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Edukacji Rolniczej i Leśnej EUROPEA Polska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1FA" w:rsidRPr="008021FA" w:rsidRDefault="008021FA" w:rsidP="002F62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zawodowy, w ramach projektu ERASMUS+ zorganizowało Stowarzyszenie Edukacji Rolniczej i Leśnej EUROPEA Polska, a obok uczniów z ZSCKR w Radomiu wzięli w nim udział również uczniowie z Z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cealnych i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grotechnicznych im </w:t>
      </w:r>
      <w:proofErr w:type="spellStart"/>
      <w:r w:rsidR="002014B0" w:rsidRP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Janty</w:t>
      </w:r>
      <w:proofErr w:type="spellEnd"/>
      <w:r w:rsidR="002014B0" w:rsidRP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-Połczyńskiego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Tucholi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21FA" w:rsidRPr="008021FA" w:rsidRDefault="008021FA" w:rsidP="008021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tygodnie 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zawodowego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upłynęły na poznawaniu nowych konstrukcji i obsługi maszyn rolniczych, doskonaleniu użytkowania ciągników, wykonaniu ćwiczeń związanych z przygotowaniem maszyn do prac polowych, doskonaleni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spawania oraz poznaniu zakresu prac przy nowoczesnym chowie bydła i obsłudze biogazowni. Szczególnie dużo uwagi poświęcono na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przeprowadzenie kalibracji opryskiwaczy oraz 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sprawne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„próby kręconej” w dwóch siewnikach, z których jeden – firmy </w:t>
      </w:r>
      <w:proofErr w:type="spellStart"/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Amazone</w:t>
      </w:r>
      <w:proofErr w:type="spellEnd"/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pozwalał na całkowi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cyfrowe sterowanie parametrami jego pracy za pomocą wyświetlacza i technologii ISOBUS.</w:t>
      </w:r>
      <w:r w:rsidR="00D30D37" w:rsidRP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Poznali również 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technologię produkcji w </w:t>
      </w:r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dw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óch</w:t>
      </w:r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potężn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ych niemieckich</w:t>
      </w:r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produkując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nowoczesne maszyny i ciągniki: </w:t>
      </w:r>
      <w:proofErr w:type="spellStart"/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Claas</w:t>
      </w:r>
      <w:proofErr w:type="spellEnd"/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D30D37"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Grimme</w:t>
      </w:r>
      <w:proofErr w:type="spellEnd"/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021FA" w:rsidRPr="002F62A1" w:rsidRDefault="008021FA" w:rsidP="002F62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 wolnym uczniowie zwiedzali w okolicznych miejscowościach 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historyczne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osobliwości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ciekawostki</w:t>
      </w:r>
      <w:r w:rsidR="00D3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geograficzne, w ramach programu kulturalnego.</w:t>
      </w:r>
      <w:r w:rsidRPr="008021FA">
        <w:rPr>
          <w:rFonts w:ascii="Times New Roman" w:eastAsia="Times New Roman" w:hAnsi="Times New Roman" w:cs="Times New Roman"/>
          <w:sz w:val="24"/>
          <w:szCs w:val="24"/>
          <w:lang w:eastAsia="pl-PL"/>
        </w:rPr>
        <w:t>. Opiekę na uczniami sprawował nauczyciel Tomasz Jagiełło</w:t>
      </w:r>
      <w:r w:rsidR="002F62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021FA" w:rsidRPr="002F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4"/>
    <w:rsid w:val="002014B0"/>
    <w:rsid w:val="002F62A1"/>
    <w:rsid w:val="006A3245"/>
    <w:rsid w:val="008021FA"/>
    <w:rsid w:val="00A82684"/>
    <w:rsid w:val="00D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2abba8agwp3f983a0fmsonormal">
    <w:name w:val="gwpf2abba8a_gwp3f983a0f_msonormal"/>
    <w:basedOn w:val="Normalny"/>
    <w:rsid w:val="008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4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2abba8agwp3f983a0fmsonormal">
    <w:name w:val="gwpf2abba8a_gwp3f983a0f_msonormal"/>
    <w:basedOn w:val="Normalny"/>
    <w:rsid w:val="008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4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2024-03-11T07:08:00Z</dcterms:created>
  <dcterms:modified xsi:type="dcterms:W3CDTF">2024-03-11T07:53:00Z</dcterms:modified>
</cp:coreProperties>
</file>